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5E" w:rsidRDefault="002234B6" w:rsidP="00D32B5E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A818A5">
        <w:rPr>
          <w:rFonts w:ascii="Times New Roman" w:eastAsia="標楷體" w:hAnsi="Times New Roman" w:cs="Times New Roman"/>
          <w:b/>
          <w:sz w:val="36"/>
          <w:szCs w:val="32"/>
        </w:rPr>
        <w:t>2022</w:t>
      </w:r>
      <w:r w:rsidRPr="00A818A5">
        <w:rPr>
          <w:rFonts w:ascii="Times New Roman" w:eastAsia="標楷體" w:hAnsi="Times New Roman" w:cs="Times New Roman"/>
          <w:b/>
          <w:sz w:val="36"/>
          <w:szCs w:val="32"/>
        </w:rPr>
        <w:t>玉山醫務暨健康管理學會學術研討會</w:t>
      </w:r>
    </w:p>
    <w:p w:rsidR="000D2FED" w:rsidRPr="00A818A5" w:rsidRDefault="000D2FED" w:rsidP="00D32B5E">
      <w:pPr>
        <w:spacing w:line="440" w:lineRule="exact"/>
        <w:jc w:val="center"/>
        <w:rPr>
          <w:rFonts w:ascii="Times New Roman" w:eastAsia="標楷體" w:hAnsi="Times New Roman" w:cs="Times New Roman" w:hint="eastAsia"/>
          <w:b/>
          <w:sz w:val="36"/>
          <w:szCs w:val="32"/>
        </w:rPr>
      </w:pPr>
      <w:bookmarkStart w:id="0" w:name="_GoBack"/>
      <w:bookmarkEnd w:id="0"/>
    </w:p>
    <w:p w:rsidR="00A818A5" w:rsidRPr="00A818A5" w:rsidRDefault="00A818A5" w:rsidP="00D32B5E">
      <w:pPr>
        <w:spacing w:line="440" w:lineRule="exact"/>
        <w:jc w:val="center"/>
        <w:rPr>
          <w:rFonts w:ascii="Times New Roman" w:eastAsia="標楷體" w:hAnsi="Times New Roman" w:cs="Times New Roman" w:hint="eastAsia"/>
          <w:b/>
          <w:sz w:val="36"/>
          <w:szCs w:val="32"/>
        </w:rPr>
      </w:pPr>
      <w:r w:rsidRPr="00A818A5">
        <w:rPr>
          <w:rFonts w:ascii="Times New Roman" w:eastAsia="標楷體" w:hAnsi="Times New Roman" w:cs="Times New Roman" w:hint="eastAsia"/>
          <w:b/>
          <w:sz w:val="36"/>
          <w:szCs w:val="32"/>
        </w:rPr>
        <w:t>海報發表相關規定</w:t>
      </w:r>
    </w:p>
    <w:p w:rsidR="00D32B5E" w:rsidRPr="00D32B5E" w:rsidRDefault="00D32B5E" w:rsidP="0094328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E14C9" w:rsidRPr="008D4F6E" w:rsidRDefault="00F107CF" w:rsidP="00A818A5">
      <w:pPr>
        <w:pStyle w:val="a3"/>
        <w:spacing w:line="440" w:lineRule="exact"/>
        <w:ind w:leftChars="0" w:left="475" w:firstLineChars="185" w:firstLine="51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1" w:name="_Hlk101971646"/>
      <w:r w:rsidRPr="008D4F6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論文海報發表</w:t>
      </w:r>
      <w:bookmarkEnd w:id="1"/>
      <w:r w:rsidR="009E14C9" w:rsidRPr="008D4F6E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Pr="008D4F6E">
        <w:rPr>
          <w:rFonts w:ascii="Times New Roman" w:eastAsia="標楷體" w:hAnsi="Times New Roman" w:cs="Times New Roman"/>
          <w:sz w:val="28"/>
          <w:szCs w:val="28"/>
        </w:rPr>
        <w:t>於</w:t>
      </w:r>
      <w:r w:rsidR="00A9483B" w:rsidRPr="008D4F6E">
        <w:rPr>
          <w:rFonts w:ascii="Times New Roman" w:eastAsia="標楷體" w:hAnsi="Times New Roman" w:cs="Times New Roman" w:hint="eastAsia"/>
          <w:sz w:val="28"/>
          <w:szCs w:val="28"/>
        </w:rPr>
        <w:t>5/29-5/31</w:t>
      </w:r>
      <w:r w:rsidR="00A9483B" w:rsidRPr="008D4F6E">
        <w:rPr>
          <w:rFonts w:ascii="Times New Roman" w:eastAsia="標楷體" w:hAnsi="Times New Roman" w:cs="Times New Roman" w:hint="eastAsia"/>
          <w:sz w:val="28"/>
          <w:szCs w:val="28"/>
        </w:rPr>
        <w:t>間於</w:t>
      </w:r>
      <w:r w:rsidRPr="008D4F6E">
        <w:rPr>
          <w:rFonts w:ascii="Times New Roman" w:eastAsia="標楷體" w:hAnsi="Times New Roman" w:cs="Times New Roman"/>
          <w:sz w:val="28"/>
          <w:szCs w:val="28"/>
        </w:rPr>
        <w:t>YouTube</w:t>
      </w:r>
      <w:r w:rsidRPr="008D4F6E">
        <w:rPr>
          <w:rFonts w:ascii="Times New Roman" w:eastAsia="標楷體" w:hAnsi="Times New Roman" w:cs="Times New Roman"/>
          <w:sz w:val="28"/>
          <w:szCs w:val="28"/>
        </w:rPr>
        <w:t>公開</w:t>
      </w:r>
      <w:r w:rsidR="009E14C9" w:rsidRPr="008D4F6E">
        <w:rPr>
          <w:rFonts w:ascii="Times New Roman" w:eastAsia="標楷體" w:hAnsi="Times New Roman" w:cs="Times New Roman" w:hint="eastAsia"/>
          <w:sz w:val="28"/>
          <w:szCs w:val="28"/>
        </w:rPr>
        <w:t>發表</w:t>
      </w:r>
      <w:r w:rsidR="009E14C9" w:rsidRPr="008D4F6E">
        <w:rPr>
          <w:rFonts w:ascii="Times New Roman" w:eastAsia="標楷體" w:hAnsi="Times New Roman" w:cs="Times New Roman"/>
          <w:sz w:val="28"/>
          <w:szCs w:val="28"/>
        </w:rPr>
        <w:t>，評審將依照</w:t>
      </w:r>
      <w:r w:rsidR="008D4F6E">
        <w:rPr>
          <w:rFonts w:ascii="Times New Roman" w:eastAsia="標楷體" w:hAnsi="Times New Roman" w:cs="Times New Roman" w:hint="eastAsia"/>
          <w:sz w:val="28"/>
          <w:szCs w:val="28"/>
        </w:rPr>
        <w:t>海報</w:t>
      </w:r>
      <w:r w:rsidR="009E14C9" w:rsidRPr="008D4F6E">
        <w:rPr>
          <w:rFonts w:ascii="Times New Roman" w:eastAsia="標楷體" w:hAnsi="Times New Roman" w:cs="Times New Roman"/>
          <w:sz w:val="28"/>
          <w:szCs w:val="28"/>
        </w:rPr>
        <w:t>發表</w:t>
      </w:r>
      <w:r w:rsidR="008D4F6E"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="009E14C9" w:rsidRPr="008D4F6E">
        <w:rPr>
          <w:rFonts w:ascii="Times New Roman" w:eastAsia="標楷體" w:hAnsi="Times New Roman" w:cs="Times New Roman"/>
          <w:sz w:val="28"/>
          <w:szCs w:val="28"/>
        </w:rPr>
        <w:t>及</w:t>
      </w:r>
      <w:r w:rsidR="008D4F6E">
        <w:rPr>
          <w:rFonts w:ascii="Times New Roman" w:eastAsia="標楷體" w:hAnsi="Times New Roman" w:cs="Times New Roman" w:hint="eastAsia"/>
          <w:sz w:val="28"/>
          <w:szCs w:val="28"/>
        </w:rPr>
        <w:t>解說給</w:t>
      </w:r>
      <w:r w:rsidR="009E14C9" w:rsidRPr="008D4F6E">
        <w:rPr>
          <w:rFonts w:ascii="Times New Roman" w:eastAsia="標楷體" w:hAnsi="Times New Roman" w:cs="Times New Roman"/>
          <w:sz w:val="28"/>
          <w:szCs w:val="28"/>
        </w:rPr>
        <w:t>予評分。</w:t>
      </w:r>
    </w:p>
    <w:p w:rsidR="008D4F6E" w:rsidRDefault="008D4F6E" w:rsidP="00A9483B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為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避免線上呈現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時字體太小，請使用</w:t>
      </w:r>
      <w:r w:rsidR="009654CD">
        <w:rPr>
          <w:rFonts w:ascii="Times New Roman" w:eastAsia="標楷體" w:hAnsi="Times New Roman" w:cs="Times New Roman" w:hint="eastAsia"/>
          <w:sz w:val="28"/>
          <w:szCs w:val="28"/>
        </w:rPr>
        <w:t>1~</w:t>
      </w:r>
      <w:r w:rsidRPr="008D4F6E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2</w:t>
      </w:r>
      <w:r w:rsidRPr="008D4F6E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張直式海報</w:t>
      </w:r>
      <w:r>
        <w:rPr>
          <w:rFonts w:ascii="Times New Roman" w:eastAsia="標楷體" w:hAnsi="Times New Roman" w:cs="Times New Roman" w:hint="eastAsia"/>
          <w:sz w:val="28"/>
          <w:szCs w:val="28"/>
        </w:rPr>
        <w:t>並放大字體方式</w:t>
      </w:r>
      <w:r w:rsidR="008650A8">
        <w:rPr>
          <w:rFonts w:ascii="Times New Roman" w:eastAsia="標楷體" w:hAnsi="Times New Roman" w:cs="Times New Roman" w:hint="eastAsia"/>
          <w:sz w:val="28"/>
          <w:szCs w:val="28"/>
        </w:rPr>
        <w:t>，且沒有要求每張海報需要</w:t>
      </w:r>
      <w:proofErr w:type="gramStart"/>
      <w:r w:rsidR="008650A8">
        <w:rPr>
          <w:rFonts w:ascii="Times New Roman" w:eastAsia="標楷體" w:hAnsi="Times New Roman" w:cs="Times New Roman" w:hint="eastAsia"/>
          <w:sz w:val="28"/>
          <w:szCs w:val="28"/>
        </w:rPr>
        <w:t>以雙欄方式</w:t>
      </w:r>
      <w:proofErr w:type="gramEnd"/>
      <w:r w:rsidR="008650A8">
        <w:rPr>
          <w:rFonts w:ascii="Times New Roman" w:eastAsia="標楷體" w:hAnsi="Times New Roman" w:cs="Times New Roman" w:hint="eastAsia"/>
          <w:sz w:val="28"/>
          <w:szCs w:val="28"/>
        </w:rPr>
        <w:t>呈現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E14C9" w:rsidRPr="008D4F6E" w:rsidRDefault="00A9483B" w:rsidP="00A9483B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D4F6E">
        <w:rPr>
          <w:rFonts w:ascii="Times New Roman" w:eastAsia="標楷體" w:hAnsi="Times New Roman" w:cs="Times New Roman" w:hint="eastAsia"/>
          <w:sz w:val="28"/>
          <w:szCs w:val="28"/>
        </w:rPr>
        <w:t>海報內容需呈現研究結果</w:t>
      </w:r>
      <w:proofErr w:type="gramStart"/>
      <w:r w:rsidRPr="008D4F6E">
        <w:rPr>
          <w:rFonts w:ascii="Times New Roman" w:eastAsia="標楷體" w:hAnsi="Times New Roman" w:cs="Times New Roman" w:hint="eastAsia"/>
          <w:sz w:val="28"/>
          <w:szCs w:val="28"/>
        </w:rPr>
        <w:t>之圖表</w:t>
      </w:r>
      <w:proofErr w:type="gramEnd"/>
      <w:r w:rsidRPr="008D4F6E">
        <w:rPr>
          <w:rFonts w:ascii="Times New Roman" w:eastAsia="標楷體" w:hAnsi="Times New Roman" w:cs="Times New Roman" w:hint="eastAsia"/>
          <w:sz w:val="28"/>
          <w:szCs w:val="28"/>
        </w:rPr>
        <w:t>，非僅原</w:t>
      </w:r>
      <w:r w:rsidR="008D4F6E">
        <w:rPr>
          <w:rFonts w:ascii="Times New Roman" w:eastAsia="標楷體" w:hAnsi="Times New Roman" w:cs="Times New Roman" w:hint="eastAsia"/>
          <w:sz w:val="28"/>
          <w:szCs w:val="28"/>
        </w:rPr>
        <w:t>稿摘</w:t>
      </w:r>
      <w:r w:rsidRPr="008D4F6E">
        <w:rPr>
          <w:rFonts w:ascii="Times New Roman" w:eastAsia="標楷體" w:hAnsi="Times New Roman" w:cs="Times New Roman" w:hint="eastAsia"/>
          <w:sz w:val="28"/>
          <w:szCs w:val="28"/>
        </w:rPr>
        <w:t>要內容</w:t>
      </w:r>
      <w:r w:rsidR="008D4F6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D4F6E">
        <w:rPr>
          <w:rFonts w:ascii="Times New Roman" w:eastAsia="標楷體" w:hAnsi="Times New Roman" w:cs="Times New Roman" w:hint="eastAsia"/>
          <w:sz w:val="28"/>
          <w:szCs w:val="28"/>
        </w:rPr>
        <w:t>若有此情形發生將撤銷錄取</w:t>
      </w:r>
      <w:r w:rsidR="008D4F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E14C9" w:rsidRPr="008D4F6E">
        <w:rPr>
          <w:rFonts w:ascii="Times New Roman" w:eastAsia="標楷體" w:hAnsi="Times New Roman" w:cs="Times New Roman"/>
          <w:sz w:val="28"/>
          <w:szCs w:val="28"/>
        </w:rPr>
        <w:t>，請所有發表者事先預錄</w:t>
      </w:r>
      <w:r w:rsidR="008D4F6E" w:rsidRPr="008D4F6E">
        <w:rPr>
          <w:rFonts w:ascii="Times New Roman" w:eastAsia="標楷體" w:hAnsi="Times New Roman" w:cs="Times New Roman" w:hint="eastAsia"/>
          <w:sz w:val="28"/>
          <w:szCs w:val="28"/>
        </w:rPr>
        <w:t>解說</w:t>
      </w:r>
      <w:r w:rsidR="009E14C9" w:rsidRPr="008D4F6E">
        <w:rPr>
          <w:rFonts w:ascii="Times New Roman" w:eastAsia="標楷體" w:hAnsi="Times New Roman" w:cs="Times New Roman" w:hint="eastAsia"/>
          <w:sz w:val="28"/>
          <w:szCs w:val="28"/>
        </w:rPr>
        <w:t>報告內容</w:t>
      </w:r>
      <w:r w:rsidR="008D4F6E" w:rsidRPr="008D4F6E">
        <w:rPr>
          <w:rFonts w:ascii="Times New Roman" w:eastAsia="標楷體" w:hAnsi="Times New Roman" w:cs="Times New Roman" w:hint="eastAsia"/>
          <w:sz w:val="28"/>
          <w:szCs w:val="28"/>
        </w:rPr>
        <w:t>，海報解說</w:t>
      </w:r>
      <w:r w:rsidR="009E14C9" w:rsidRPr="008D4F6E">
        <w:rPr>
          <w:rFonts w:ascii="Times New Roman" w:eastAsia="標楷體" w:hAnsi="Times New Roman" w:cs="Times New Roman"/>
          <w:sz w:val="28"/>
          <w:szCs w:val="28"/>
        </w:rPr>
        <w:t>時間每篇</w:t>
      </w:r>
      <w:r w:rsidR="008D4F6E" w:rsidRPr="008D4F6E">
        <w:rPr>
          <w:rFonts w:ascii="Times New Roman" w:eastAsia="標楷體" w:hAnsi="Times New Roman" w:cs="Times New Roman" w:hint="eastAsia"/>
          <w:sz w:val="28"/>
          <w:szCs w:val="28"/>
        </w:rPr>
        <w:t>最多</w:t>
      </w:r>
      <w:r w:rsidR="008D4F6E" w:rsidRPr="008D4F6E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E14C9" w:rsidRPr="008D4F6E">
        <w:rPr>
          <w:rFonts w:ascii="Times New Roman" w:eastAsia="標楷體" w:hAnsi="Times New Roman" w:cs="Times New Roman"/>
          <w:sz w:val="28"/>
          <w:szCs w:val="28"/>
        </w:rPr>
        <w:t>分鐘。</w:t>
      </w:r>
    </w:p>
    <w:p w:rsidR="009E14C9" w:rsidRPr="00D32B5E" w:rsidRDefault="008D4F6E" w:rsidP="00A9483B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D4F6E">
        <w:rPr>
          <w:rFonts w:ascii="Times New Roman" w:eastAsia="標楷體" w:hAnsi="Times New Roman" w:cs="Times New Roman" w:hint="eastAsia"/>
          <w:sz w:val="28"/>
          <w:szCs w:val="28"/>
        </w:rPr>
        <w:t>解說報告內容</w:t>
      </w:r>
      <w:r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9E14C9" w:rsidRPr="00D32B5E">
        <w:rPr>
          <w:rFonts w:ascii="Times New Roman" w:eastAsia="標楷體" w:hAnsi="Times New Roman" w:cs="Times New Roman"/>
          <w:sz w:val="28"/>
          <w:szCs w:val="28"/>
        </w:rPr>
        <w:t>使用</w:t>
      </w:r>
      <w:r w:rsidR="009E14C9" w:rsidRPr="00D32B5E">
        <w:rPr>
          <w:rFonts w:ascii="Times New Roman" w:eastAsia="標楷體" w:hAnsi="Times New Roman" w:cs="Times New Roman"/>
          <w:sz w:val="28"/>
          <w:szCs w:val="28"/>
        </w:rPr>
        <w:t>Power Point</w:t>
      </w:r>
      <w:r w:rsidR="009E14C9" w:rsidRPr="00D32B5E">
        <w:rPr>
          <w:rFonts w:ascii="Times New Roman" w:eastAsia="標楷體" w:hAnsi="Times New Roman" w:cs="Times New Roman"/>
          <w:sz w:val="28"/>
          <w:szCs w:val="28"/>
        </w:rPr>
        <w:t>軟體透過「投影片放映</w:t>
      </w:r>
      <w:r w:rsidR="009E14C9" w:rsidRPr="00D32B5E">
        <w:rPr>
          <w:rFonts w:ascii="Times New Roman" w:eastAsia="標楷體" w:hAnsi="Times New Roman" w:cs="Times New Roman"/>
          <w:sz w:val="28"/>
          <w:szCs w:val="28"/>
        </w:rPr>
        <w:t>/</w:t>
      </w:r>
      <w:r w:rsidR="009E14C9" w:rsidRPr="00D32B5E">
        <w:rPr>
          <w:rFonts w:ascii="Times New Roman" w:eastAsia="標楷體" w:hAnsi="Times New Roman" w:cs="Times New Roman"/>
          <w:sz w:val="28"/>
          <w:szCs w:val="28"/>
        </w:rPr>
        <w:t>錄製投影片放映」之功能進行預錄。預錄聲音後，可運用「檔案</w:t>
      </w:r>
      <w:r w:rsidR="009E14C9" w:rsidRPr="00D32B5E">
        <w:rPr>
          <w:rFonts w:ascii="Times New Roman" w:eastAsia="標楷體" w:hAnsi="Times New Roman" w:cs="Times New Roman"/>
          <w:sz w:val="28"/>
          <w:szCs w:val="28"/>
        </w:rPr>
        <w:t>/</w:t>
      </w:r>
      <w:r w:rsidR="009E14C9" w:rsidRPr="00D32B5E">
        <w:rPr>
          <w:rFonts w:ascii="Times New Roman" w:eastAsia="標楷體" w:hAnsi="Times New Roman" w:cs="Times New Roman"/>
          <w:sz w:val="28"/>
          <w:szCs w:val="28"/>
        </w:rPr>
        <w:t>匯出</w:t>
      </w:r>
      <w:r w:rsidR="009E14C9" w:rsidRPr="00D32B5E">
        <w:rPr>
          <w:rFonts w:ascii="Times New Roman" w:eastAsia="標楷體" w:hAnsi="Times New Roman" w:cs="Times New Roman"/>
          <w:sz w:val="28"/>
          <w:szCs w:val="28"/>
        </w:rPr>
        <w:t>/</w:t>
      </w:r>
      <w:r w:rsidR="009E14C9" w:rsidRPr="00D32B5E">
        <w:rPr>
          <w:rFonts w:ascii="Times New Roman" w:eastAsia="標楷體" w:hAnsi="Times New Roman" w:cs="Times New Roman"/>
          <w:sz w:val="28"/>
          <w:szCs w:val="28"/>
        </w:rPr>
        <w:t>建立視訊</w:t>
      </w:r>
      <w:r w:rsidR="009E14C9" w:rsidRPr="00D32B5E">
        <w:rPr>
          <w:rFonts w:ascii="Times New Roman" w:eastAsia="標楷體" w:hAnsi="Times New Roman" w:cs="Times New Roman"/>
          <w:sz w:val="28"/>
          <w:szCs w:val="28"/>
        </w:rPr>
        <w:t>/Full HD (1080p)/</w:t>
      </w:r>
      <w:r w:rsidR="009E14C9" w:rsidRPr="00D32B5E">
        <w:rPr>
          <w:rFonts w:ascii="Times New Roman" w:eastAsia="標楷體" w:hAnsi="Times New Roman" w:cs="Times New Roman"/>
          <w:sz w:val="28"/>
          <w:szCs w:val="28"/>
        </w:rPr>
        <w:t>使用錄製的時間或旁白</w:t>
      </w:r>
      <w:r w:rsidR="009E14C9" w:rsidRPr="00D32B5E">
        <w:rPr>
          <w:rFonts w:ascii="Times New Roman" w:eastAsia="標楷體" w:hAnsi="Times New Roman" w:cs="Times New Roman"/>
          <w:sz w:val="28"/>
          <w:szCs w:val="28"/>
        </w:rPr>
        <w:t>/</w:t>
      </w:r>
      <w:r w:rsidR="009E14C9" w:rsidRPr="00D32B5E">
        <w:rPr>
          <w:rFonts w:ascii="Times New Roman" w:eastAsia="標楷體" w:hAnsi="Times New Roman" w:cs="Times New Roman"/>
          <w:sz w:val="28"/>
          <w:szCs w:val="28"/>
        </w:rPr>
        <w:t>建立視訊」轉檔成</w:t>
      </w:r>
      <w:r w:rsidR="009E14C9" w:rsidRPr="00D32B5E">
        <w:rPr>
          <w:rFonts w:ascii="Times New Roman" w:eastAsia="標楷體" w:hAnsi="Times New Roman" w:cs="Times New Roman"/>
          <w:sz w:val="28"/>
          <w:szCs w:val="28"/>
        </w:rPr>
        <w:t>MP4</w:t>
      </w:r>
      <w:r w:rsidR="009E14C9" w:rsidRPr="00D32B5E">
        <w:rPr>
          <w:rFonts w:ascii="Times New Roman" w:eastAsia="標楷體" w:hAnsi="Times New Roman" w:cs="Times New Roman"/>
          <w:sz w:val="28"/>
          <w:szCs w:val="28"/>
        </w:rPr>
        <w:t>檔。</w:t>
      </w:r>
    </w:p>
    <w:p w:rsidR="009E14C9" w:rsidRDefault="009E14C9" w:rsidP="00A9483B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2B5E">
        <w:rPr>
          <w:rFonts w:ascii="Times New Roman" w:eastAsia="標楷體" w:hAnsi="Times New Roman" w:cs="Times New Roman"/>
          <w:sz w:val="28"/>
          <w:szCs w:val="28"/>
        </w:rPr>
        <w:t>請提供</w:t>
      </w:r>
      <w:r w:rsidRPr="00D32B5E">
        <w:rPr>
          <w:rFonts w:ascii="Times New Roman" w:eastAsia="標楷體" w:hAnsi="Times New Roman" w:cs="Times New Roman"/>
          <w:color w:val="0000FF"/>
          <w:sz w:val="28"/>
          <w:szCs w:val="28"/>
        </w:rPr>
        <w:t>1080p</w:t>
      </w:r>
      <w:r w:rsidRPr="00D32B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32B5E">
        <w:rPr>
          <w:rFonts w:ascii="Times New Roman" w:eastAsia="標楷體" w:hAnsi="Times New Roman" w:cs="Times New Roman"/>
          <w:sz w:val="28"/>
          <w:szCs w:val="28"/>
        </w:rPr>
        <w:t>以上解析度之</w:t>
      </w:r>
      <w:r w:rsidRPr="00D32B5E">
        <w:rPr>
          <w:rFonts w:ascii="Times New Roman" w:eastAsia="標楷體" w:hAnsi="Times New Roman" w:cs="Times New Roman"/>
          <w:color w:val="0000FF"/>
          <w:sz w:val="28"/>
          <w:szCs w:val="28"/>
        </w:rPr>
        <w:t>MP4</w:t>
      </w:r>
      <w:r w:rsidRPr="00D32B5E">
        <w:rPr>
          <w:rFonts w:ascii="Times New Roman" w:eastAsia="標楷體" w:hAnsi="Times New Roman" w:cs="Times New Roman"/>
          <w:sz w:val="28"/>
          <w:szCs w:val="28"/>
        </w:rPr>
        <w:t>檔如遇檔案太大可先放置雲端硬碟，並來信告知下載網址。</w:t>
      </w:r>
    </w:p>
    <w:p w:rsidR="00A02152" w:rsidRDefault="00A02152" w:rsidP="00A9483B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同組</w:t>
      </w:r>
      <w:r w:rsidRPr="00A02152">
        <w:rPr>
          <w:rFonts w:ascii="Times New Roman" w:eastAsia="標楷體" w:hAnsi="Times New Roman" w:cs="Times New Roman" w:hint="eastAsia"/>
          <w:sz w:val="28"/>
          <w:szCs w:val="28"/>
        </w:rPr>
        <w:t>論文海報</w:t>
      </w:r>
      <w:proofErr w:type="gramStart"/>
      <w:r w:rsidRPr="00A02152">
        <w:rPr>
          <w:rFonts w:ascii="Times New Roman" w:eastAsia="標楷體" w:hAnsi="Times New Roman" w:cs="Times New Roman" w:hint="eastAsia"/>
          <w:sz w:val="28"/>
          <w:szCs w:val="28"/>
        </w:rPr>
        <w:t>發表</w:t>
      </w:r>
      <w:r>
        <w:rPr>
          <w:rFonts w:ascii="Times New Roman" w:eastAsia="標楷體" w:hAnsi="Times New Roman" w:cs="Times New Roman" w:hint="eastAsia"/>
          <w:sz w:val="28"/>
          <w:szCs w:val="28"/>
        </w:rPr>
        <w:t>將串接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成一個影音檔案，由系統循環播放。</w:t>
      </w:r>
    </w:p>
    <w:p w:rsidR="008D4F6E" w:rsidRDefault="008D4F6E" w:rsidP="00A9483B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D4F6E">
        <w:rPr>
          <w:rFonts w:ascii="Times New Roman" w:eastAsia="標楷體" w:hAnsi="Times New Roman" w:cs="Times New Roman" w:hint="eastAsia"/>
          <w:sz w:val="28"/>
          <w:szCs w:val="28"/>
        </w:rPr>
        <w:t>論文海報發表</w:t>
      </w:r>
      <w:r>
        <w:rPr>
          <w:rFonts w:ascii="Times New Roman" w:eastAsia="標楷體" w:hAnsi="Times New Roman" w:cs="Times New Roman" w:hint="eastAsia"/>
          <w:sz w:val="28"/>
          <w:szCs w:val="28"/>
        </w:rPr>
        <w:t>網址</w:t>
      </w:r>
      <w:r w:rsidRPr="008D4F6E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>
        <w:rPr>
          <w:rFonts w:ascii="Times New Roman" w:eastAsia="標楷體" w:hAnsi="Times New Roman" w:cs="Times New Roman" w:hint="eastAsia"/>
          <w:sz w:val="28"/>
          <w:szCs w:val="28"/>
        </w:rPr>
        <w:t>公佈於學會網頁最新消息中。</w:t>
      </w:r>
    </w:p>
    <w:sectPr w:rsidR="008D4F6E" w:rsidSect="009654C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7E9"/>
    <w:multiLevelType w:val="hybridMultilevel"/>
    <w:tmpl w:val="BE5A184A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" w15:restartNumberingAfterBreak="0">
    <w:nsid w:val="03A15C7D"/>
    <w:multiLevelType w:val="hybridMultilevel"/>
    <w:tmpl w:val="83501494"/>
    <w:lvl w:ilvl="0" w:tplc="1EE24FAA">
      <w:start w:val="1"/>
      <w:numFmt w:val="decimal"/>
      <w:lvlText w:val="(%1)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2" w15:restartNumberingAfterBreak="0">
    <w:nsid w:val="14884887"/>
    <w:multiLevelType w:val="hybridMultilevel"/>
    <w:tmpl w:val="BE5A184A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 w15:restartNumberingAfterBreak="0">
    <w:nsid w:val="30304CDD"/>
    <w:multiLevelType w:val="hybridMultilevel"/>
    <w:tmpl w:val="E6607510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4" w15:restartNumberingAfterBreak="0">
    <w:nsid w:val="31694199"/>
    <w:multiLevelType w:val="hybridMultilevel"/>
    <w:tmpl w:val="E6607510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5" w15:restartNumberingAfterBreak="0">
    <w:nsid w:val="41565070"/>
    <w:multiLevelType w:val="hybridMultilevel"/>
    <w:tmpl w:val="3FA646BA"/>
    <w:lvl w:ilvl="0" w:tplc="4280A902">
      <w:start w:val="1"/>
      <w:numFmt w:val="decimal"/>
      <w:lvlText w:val="%1."/>
      <w:lvlJc w:val="left"/>
      <w:pPr>
        <w:ind w:left="475" w:hanging="4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132049"/>
    <w:multiLevelType w:val="hybridMultilevel"/>
    <w:tmpl w:val="83501494"/>
    <w:lvl w:ilvl="0" w:tplc="1EE24FAA">
      <w:start w:val="1"/>
      <w:numFmt w:val="decimal"/>
      <w:lvlText w:val="(%1)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7" w15:restartNumberingAfterBreak="0">
    <w:nsid w:val="5AEA04FF"/>
    <w:multiLevelType w:val="hybridMultilevel"/>
    <w:tmpl w:val="9EDA9016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8" w15:restartNumberingAfterBreak="0">
    <w:nsid w:val="5D4C7D41"/>
    <w:multiLevelType w:val="hybridMultilevel"/>
    <w:tmpl w:val="9EDA9016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9" w15:restartNumberingAfterBreak="0">
    <w:nsid w:val="640B3CB3"/>
    <w:multiLevelType w:val="hybridMultilevel"/>
    <w:tmpl w:val="6F7C5968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0" w15:restartNumberingAfterBreak="0">
    <w:nsid w:val="67573087"/>
    <w:multiLevelType w:val="hybridMultilevel"/>
    <w:tmpl w:val="83501494"/>
    <w:lvl w:ilvl="0" w:tplc="1EE24FAA">
      <w:start w:val="1"/>
      <w:numFmt w:val="decimal"/>
      <w:lvlText w:val="(%1)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1" w15:restartNumberingAfterBreak="0">
    <w:nsid w:val="74595DE4"/>
    <w:multiLevelType w:val="hybridMultilevel"/>
    <w:tmpl w:val="6F7C5968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69"/>
    <w:rsid w:val="0009687B"/>
    <w:rsid w:val="000D2FED"/>
    <w:rsid w:val="001D393A"/>
    <w:rsid w:val="001E119B"/>
    <w:rsid w:val="002234B6"/>
    <w:rsid w:val="00286C86"/>
    <w:rsid w:val="00286D04"/>
    <w:rsid w:val="002A11FB"/>
    <w:rsid w:val="002A2595"/>
    <w:rsid w:val="002E748E"/>
    <w:rsid w:val="00345A45"/>
    <w:rsid w:val="003D6CEA"/>
    <w:rsid w:val="004C6AF6"/>
    <w:rsid w:val="00513E33"/>
    <w:rsid w:val="00570DB9"/>
    <w:rsid w:val="00595F2F"/>
    <w:rsid w:val="005F37EB"/>
    <w:rsid w:val="006C50D4"/>
    <w:rsid w:val="007A16FF"/>
    <w:rsid w:val="00826158"/>
    <w:rsid w:val="00857463"/>
    <w:rsid w:val="008650A8"/>
    <w:rsid w:val="008D4F6E"/>
    <w:rsid w:val="00920A2B"/>
    <w:rsid w:val="00943287"/>
    <w:rsid w:val="009654CD"/>
    <w:rsid w:val="009E14C9"/>
    <w:rsid w:val="00A02152"/>
    <w:rsid w:val="00A44B97"/>
    <w:rsid w:val="00A70C6D"/>
    <w:rsid w:val="00A818A5"/>
    <w:rsid w:val="00A9483B"/>
    <w:rsid w:val="00B97E71"/>
    <w:rsid w:val="00BF53C9"/>
    <w:rsid w:val="00C1530E"/>
    <w:rsid w:val="00C60E0B"/>
    <w:rsid w:val="00C7653C"/>
    <w:rsid w:val="00C822FB"/>
    <w:rsid w:val="00C912C2"/>
    <w:rsid w:val="00CC7779"/>
    <w:rsid w:val="00CF2E96"/>
    <w:rsid w:val="00D32B5E"/>
    <w:rsid w:val="00D55D8D"/>
    <w:rsid w:val="00D90469"/>
    <w:rsid w:val="00D94310"/>
    <w:rsid w:val="00DC698B"/>
    <w:rsid w:val="00DC7998"/>
    <w:rsid w:val="00E01338"/>
    <w:rsid w:val="00E56C27"/>
    <w:rsid w:val="00F107CF"/>
    <w:rsid w:val="00F31320"/>
    <w:rsid w:val="00F77E63"/>
    <w:rsid w:val="00F8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4250F"/>
  <w15:chartTrackingRefBased/>
  <w15:docId w15:val="{36BD1688-206A-4ABE-9E9B-56445DE9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YPU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OliveHung</cp:lastModifiedBy>
  <cp:revision>3</cp:revision>
  <dcterms:created xsi:type="dcterms:W3CDTF">2022-05-01T08:36:00Z</dcterms:created>
  <dcterms:modified xsi:type="dcterms:W3CDTF">2022-05-01T08:36:00Z</dcterms:modified>
</cp:coreProperties>
</file>